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4CA0B" w14:textId="170CDE7D" w:rsidR="0029291A" w:rsidRDefault="0029291A" w:rsidP="0029291A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bookmarkStart w:id="0" w:name="_Hlk131795387"/>
      <w:r>
        <w:rPr>
          <w:noProof/>
        </w:rPr>
        <w:drawing>
          <wp:inline distT="0" distB="0" distL="0" distR="0" wp14:anchorId="593E16E6" wp14:editId="01C5ABD5">
            <wp:extent cx="5162550" cy="2581275"/>
            <wp:effectExtent l="0" t="0" r="0" b="9525"/>
            <wp:docPr id="5" name="Picture 4" descr="missionslogo - United Evangelical Fellowship Church - Fish Ho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issionslogo - United Evangelical Fellowship Church - Fish Hoek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1116" cy="2585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C03242" w14:textId="5F54E770" w:rsidR="0029291A" w:rsidRDefault="0029291A" w:rsidP="0029291A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</w:p>
    <w:p w14:paraId="573FAF3E" w14:textId="77777777" w:rsidR="0029291A" w:rsidRPr="0029291A" w:rsidRDefault="0029291A" w:rsidP="0029291A">
      <w:pPr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29291A" w:rsidRPr="0029291A" w14:paraId="358CD8CA" w14:textId="77777777" w:rsidTr="0029291A">
        <w:trPr>
          <w:trHeight w:val="4421"/>
          <w:jc w:val="center"/>
        </w:trPr>
        <w:tc>
          <w:tcPr>
            <w:tcW w:w="10800" w:type="dxa"/>
            <w:shd w:val="clear" w:color="auto" w:fill="00A8CC"/>
            <w:hideMark/>
          </w:tcPr>
          <w:p w14:paraId="6FE81742" w14:textId="77777777" w:rsidR="0029291A" w:rsidRPr="0029291A" w:rsidRDefault="0029291A" w:rsidP="0029291A">
            <w:pPr>
              <w:spacing w:after="0" w:line="240" w:lineRule="auto"/>
              <w:ind w:left="432" w:right="432"/>
              <w:jc w:val="center"/>
              <w:outlineLvl w:val="1"/>
              <w:rPr>
                <w:rFonts w:ascii="The Hand Extrablack" w:eastAsia="Times New Roman" w:hAnsi="The Hand Extrablack" w:cs="Times New Roman"/>
                <w:color w:val="FFFFFF"/>
                <w:sz w:val="48"/>
                <w:szCs w:val="48"/>
              </w:rPr>
            </w:pPr>
            <w:r w:rsidRPr="0029291A">
              <w:rPr>
                <w:rFonts w:ascii="The Hand Extrablack" w:eastAsia="Times New Roman" w:hAnsi="The Hand Extrablack" w:cs="Times New Roman"/>
                <w:color w:val="FFFFFF"/>
                <w:sz w:val="48"/>
                <w:szCs w:val="48"/>
              </w:rPr>
              <w:t>Please join us as we participate in a church mission</w:t>
            </w:r>
          </w:p>
          <w:p w14:paraId="35D12435" w14:textId="77777777" w:rsidR="0029291A" w:rsidRPr="0029291A" w:rsidRDefault="0029291A" w:rsidP="0029291A">
            <w:pPr>
              <w:spacing w:after="0" w:line="240" w:lineRule="auto"/>
              <w:ind w:left="432" w:right="432"/>
              <w:jc w:val="center"/>
              <w:outlineLvl w:val="1"/>
              <w:rPr>
                <w:rFonts w:ascii="The Hand Extrablack" w:eastAsia="Times New Roman" w:hAnsi="The Hand Extrablack" w:cs="Times New Roman"/>
                <w:color w:val="FFFFFF"/>
                <w:sz w:val="48"/>
                <w:szCs w:val="48"/>
              </w:rPr>
            </w:pPr>
            <w:r w:rsidRPr="0029291A">
              <w:rPr>
                <w:rFonts w:ascii="The Hand Extrablack" w:eastAsia="Times New Roman" w:hAnsi="The Hand Extrablack" w:cs="Times New Roman"/>
                <w:color w:val="FFFFFF"/>
                <w:sz w:val="48"/>
                <w:szCs w:val="48"/>
              </w:rPr>
              <w:t>to help clothe those who are in need.</w:t>
            </w:r>
          </w:p>
          <w:p w14:paraId="7FDAEBAD" w14:textId="226E094F" w:rsidR="001921C2" w:rsidRDefault="0029291A" w:rsidP="001921C2">
            <w:pPr>
              <w:spacing w:after="0" w:line="240" w:lineRule="auto"/>
              <w:ind w:left="432" w:right="432"/>
              <w:jc w:val="center"/>
              <w:outlineLvl w:val="1"/>
              <w:rPr>
                <w:rFonts w:ascii="The Hand Extrablack" w:eastAsia="Times New Roman" w:hAnsi="The Hand Extrablack" w:cs="Times New Roman"/>
                <w:color w:val="FFFFFF"/>
                <w:sz w:val="48"/>
                <w:szCs w:val="48"/>
              </w:rPr>
            </w:pPr>
            <w:r w:rsidRPr="0029291A">
              <w:rPr>
                <w:rFonts w:ascii="The Hand Extrablack" w:eastAsia="Times New Roman" w:hAnsi="The Hand Extrablack" w:cs="Times New Roman"/>
                <w:color w:val="FFFFFF"/>
                <w:sz w:val="48"/>
                <w:szCs w:val="48"/>
              </w:rPr>
              <w:t>Yvonne Clinton is sponsoring a clothing drive for a village in Liberia.</w:t>
            </w:r>
          </w:p>
          <w:p w14:paraId="166681C9" w14:textId="77777777" w:rsidR="001921C2" w:rsidRPr="0029291A" w:rsidRDefault="001921C2" w:rsidP="001921C2">
            <w:pPr>
              <w:spacing w:after="0" w:line="240" w:lineRule="auto"/>
              <w:ind w:left="432" w:right="432"/>
              <w:jc w:val="center"/>
              <w:outlineLvl w:val="1"/>
              <w:rPr>
                <w:rFonts w:ascii="The Hand Extrablack" w:eastAsia="Times New Roman" w:hAnsi="The Hand Extrablack" w:cs="Times New Roman"/>
                <w:color w:val="FFFFFF"/>
                <w:sz w:val="48"/>
                <w:szCs w:val="48"/>
              </w:rPr>
            </w:pPr>
          </w:p>
          <w:p w14:paraId="0914153A" w14:textId="369FE39D" w:rsidR="0029291A" w:rsidRPr="001921C2" w:rsidRDefault="0029291A" w:rsidP="0029291A">
            <w:pPr>
              <w:spacing w:after="0" w:line="240" w:lineRule="auto"/>
              <w:jc w:val="center"/>
              <w:rPr>
                <w:rFonts w:ascii="Avenir Next LT Pro" w:eastAsia="Times New Roman" w:hAnsi="Avenir Next LT Pro" w:cs="Times New Roman"/>
                <w:sz w:val="36"/>
                <w:szCs w:val="36"/>
              </w:rPr>
            </w:pPr>
            <w:r w:rsidRPr="001921C2">
              <w:rPr>
                <w:rFonts w:ascii="Avenir Next LT Pro" w:eastAsia="Times New Roman" w:hAnsi="Avenir Next LT Pro" w:cs="Times New Roman"/>
                <w:b/>
                <w:bCs/>
                <w:color w:val="000000"/>
                <w:sz w:val="36"/>
                <w:szCs w:val="36"/>
              </w:rPr>
              <w:t>Clothing</w:t>
            </w:r>
            <w:r w:rsidR="001921C2" w:rsidRPr="001921C2">
              <w:rPr>
                <w:rFonts w:ascii="Avenir Next LT Pro" w:eastAsia="Times New Roman" w:hAnsi="Avenir Next LT Pro" w:cs="Times New Roman"/>
                <w:b/>
                <w:bCs/>
                <w:color w:val="000000"/>
                <w:sz w:val="36"/>
                <w:szCs w:val="36"/>
              </w:rPr>
              <w:t>, bedding, towels</w:t>
            </w:r>
            <w:r w:rsidRPr="001921C2">
              <w:rPr>
                <w:rFonts w:ascii="Avenir Next LT Pro" w:eastAsia="Times New Roman" w:hAnsi="Avenir Next LT Pro" w:cs="Times New Roman"/>
                <w:b/>
                <w:bCs/>
                <w:color w:val="000000"/>
                <w:sz w:val="36"/>
                <w:szCs w:val="36"/>
              </w:rPr>
              <w:t xml:space="preserve"> and shoes are needed.</w:t>
            </w:r>
          </w:p>
          <w:p w14:paraId="08899D8E" w14:textId="77777777" w:rsidR="001921C2" w:rsidRDefault="001921C2" w:rsidP="0029291A">
            <w:pPr>
              <w:spacing w:after="0" w:line="240" w:lineRule="auto"/>
              <w:jc w:val="center"/>
              <w:rPr>
                <w:rFonts w:ascii="Avenir Next LT Pro" w:eastAsia="Times New Roman" w:hAnsi="Avenir Next LT Pro" w:cs="Times New Roman"/>
                <w:b/>
                <w:bCs/>
                <w:color w:val="FFFF00"/>
                <w:sz w:val="32"/>
                <w:szCs w:val="32"/>
              </w:rPr>
            </w:pPr>
          </w:p>
          <w:p w14:paraId="627F0864" w14:textId="757AF157" w:rsidR="0029291A" w:rsidRPr="0029291A" w:rsidRDefault="0029291A" w:rsidP="0029291A">
            <w:pPr>
              <w:spacing w:after="0" w:line="240" w:lineRule="auto"/>
              <w:jc w:val="center"/>
              <w:rPr>
                <w:rFonts w:ascii="Avenir Next LT Pro" w:eastAsia="Times New Roman" w:hAnsi="Avenir Next LT Pro" w:cs="Times New Roman"/>
              </w:rPr>
            </w:pPr>
            <w:r w:rsidRPr="0029291A">
              <w:rPr>
                <w:rFonts w:ascii="Avenir Next LT Pro" w:eastAsia="Times New Roman" w:hAnsi="Avenir Next LT Pro" w:cs="Times New Roman"/>
                <w:b/>
                <w:bCs/>
                <w:color w:val="FFFF00"/>
                <w:sz w:val="32"/>
                <w:szCs w:val="32"/>
              </w:rPr>
              <w:t>PLEASE, NO WINTER CLOTHES. </w:t>
            </w:r>
            <w:r w:rsidRPr="001921C2">
              <w:rPr>
                <w:rFonts w:ascii="Avenir Next LT Pro" w:eastAsia="Times New Roman" w:hAnsi="Avenir Next LT Pro" w:cs="Times New Roman"/>
                <w:b/>
                <w:bCs/>
                <w:color w:val="FFFFFF" w:themeColor="background1"/>
                <w:sz w:val="32"/>
                <w:szCs w:val="32"/>
              </w:rPr>
              <w:t>(Remember it’s Liberia)</w:t>
            </w:r>
          </w:p>
          <w:p w14:paraId="3E71D89E" w14:textId="77777777" w:rsidR="0029291A" w:rsidRPr="0029291A" w:rsidRDefault="0029291A" w:rsidP="0029291A">
            <w:pPr>
              <w:spacing w:after="0" w:line="240" w:lineRule="auto"/>
              <w:ind w:firstLine="720"/>
              <w:rPr>
                <w:rFonts w:ascii="Avenir Next LT Pro" w:eastAsia="Times New Roman" w:hAnsi="Avenir Next LT Pro" w:cs="Times New Roman"/>
              </w:rPr>
            </w:pPr>
            <w:r w:rsidRPr="0029291A">
              <w:rPr>
                <w:rFonts w:ascii="Avenir Next LT Pro" w:eastAsia="Times New Roman" w:hAnsi="Avenir Next LT Pro" w:cs="Times New Roman"/>
                <w:b/>
                <w:bCs/>
                <w:sz w:val="28"/>
                <w:szCs w:val="28"/>
              </w:rPr>
              <w:t> </w:t>
            </w:r>
          </w:p>
          <w:p w14:paraId="20D59EB1" w14:textId="77777777" w:rsidR="001921C2" w:rsidRDefault="0029291A" w:rsidP="0029291A">
            <w:pPr>
              <w:spacing w:after="0" w:line="240" w:lineRule="auto"/>
              <w:jc w:val="center"/>
              <w:rPr>
                <w:rFonts w:ascii="Avenir Next LT Pro" w:eastAsia="Times New Roman" w:hAnsi="Avenir Next LT Pro" w:cs="Times New Roman"/>
                <w:b/>
                <w:bCs/>
                <w:color w:val="000000"/>
                <w:sz w:val="28"/>
                <w:szCs w:val="28"/>
              </w:rPr>
            </w:pPr>
            <w:r w:rsidRPr="0029291A">
              <w:rPr>
                <w:rFonts w:ascii="Avenir Next LT Pro" w:eastAsia="Times New Roman" w:hAnsi="Avenir Next LT Pro" w:cs="Times New Roman"/>
                <w:b/>
                <w:bCs/>
                <w:color w:val="000000"/>
                <w:sz w:val="28"/>
                <w:szCs w:val="28"/>
              </w:rPr>
              <w:t xml:space="preserve">17 But if anyone has the world's goods and sees his brother in need, yet closes his heart against him, how does God's love abide in him </w:t>
            </w:r>
          </w:p>
          <w:p w14:paraId="655CD60F" w14:textId="59C5D376" w:rsidR="0029291A" w:rsidRPr="0029291A" w:rsidRDefault="0029291A" w:rsidP="001921C2">
            <w:pPr>
              <w:spacing w:after="0" w:line="240" w:lineRule="auto"/>
              <w:jc w:val="center"/>
              <w:rPr>
                <w:rFonts w:ascii="Avenir Next LT Pro" w:eastAsia="Times New Roman" w:hAnsi="Avenir Next LT Pro" w:cs="Times New Roman"/>
              </w:rPr>
            </w:pPr>
            <w:r w:rsidRPr="0029291A">
              <w:rPr>
                <w:rFonts w:ascii="Avenir Next LT Pro" w:eastAsia="Times New Roman" w:hAnsi="Avenir Next LT Pro" w:cs="Times New Roman"/>
                <w:b/>
                <w:bCs/>
                <w:color w:val="000000"/>
                <w:sz w:val="28"/>
                <w:szCs w:val="28"/>
              </w:rPr>
              <w:t>1 John 3:17</w:t>
            </w:r>
          </w:p>
        </w:tc>
      </w:tr>
      <w:tr w:rsidR="0029291A" w:rsidRPr="0029291A" w14:paraId="13694089" w14:textId="77777777" w:rsidTr="0029291A">
        <w:trPr>
          <w:trHeight w:val="2880"/>
          <w:jc w:val="center"/>
        </w:trPr>
        <w:tc>
          <w:tcPr>
            <w:tcW w:w="10800" w:type="dxa"/>
            <w:shd w:val="clear" w:color="auto" w:fill="F2F2F2"/>
            <w:hideMark/>
          </w:tcPr>
          <w:p w14:paraId="776580F7" w14:textId="77777777" w:rsidR="0029291A" w:rsidRPr="001921C2" w:rsidRDefault="0029291A" w:rsidP="0029291A">
            <w:pPr>
              <w:spacing w:before="120" w:after="120" w:line="240" w:lineRule="auto"/>
              <w:jc w:val="center"/>
              <w:rPr>
                <w:rFonts w:ascii="Avenir Next LT Pro" w:eastAsia="Times New Roman" w:hAnsi="Avenir Next LT Pro" w:cs="Times New Roman"/>
                <w:spacing w:val="15"/>
                <w:sz w:val="32"/>
                <w:szCs w:val="32"/>
              </w:rPr>
            </w:pPr>
            <w:r w:rsidRPr="001921C2">
              <w:rPr>
                <w:rFonts w:ascii="Avenir Next LT Pro" w:eastAsia="Times New Roman" w:hAnsi="Avenir Next LT Pro" w:cs="Times New Roman"/>
                <w:b/>
                <w:bCs/>
                <w:color w:val="FF0000"/>
                <w:spacing w:val="15"/>
                <w:sz w:val="32"/>
                <w:szCs w:val="32"/>
              </w:rPr>
              <w:t>Dates for collection:</w:t>
            </w:r>
          </w:p>
          <w:p w14:paraId="0C117DCB" w14:textId="77777777" w:rsidR="0029291A" w:rsidRPr="001921C2" w:rsidRDefault="0029291A" w:rsidP="0029291A">
            <w:pPr>
              <w:spacing w:before="120" w:after="120" w:line="240" w:lineRule="auto"/>
              <w:jc w:val="center"/>
              <w:rPr>
                <w:rFonts w:ascii="Avenir Next LT Pro" w:eastAsia="Times New Roman" w:hAnsi="Avenir Next LT Pro" w:cs="Times New Roman"/>
                <w:spacing w:val="15"/>
                <w:sz w:val="32"/>
                <w:szCs w:val="32"/>
              </w:rPr>
            </w:pPr>
            <w:r w:rsidRPr="001921C2">
              <w:rPr>
                <w:rFonts w:ascii="Avenir Next LT Pro" w:eastAsia="Times New Roman" w:hAnsi="Avenir Next LT Pro" w:cs="Times New Roman"/>
                <w:b/>
                <w:bCs/>
                <w:color w:val="FF0000"/>
                <w:spacing w:val="15"/>
                <w:sz w:val="32"/>
                <w:szCs w:val="32"/>
                <w:highlight w:val="yellow"/>
              </w:rPr>
              <w:t>Every Sunday from April 16, 2023 – August 27, 2023</w:t>
            </w:r>
          </w:p>
          <w:p w14:paraId="1613842E" w14:textId="1406F941" w:rsidR="0029291A" w:rsidRPr="0029291A" w:rsidRDefault="0029291A" w:rsidP="0029291A">
            <w:pPr>
              <w:spacing w:before="120" w:after="120" w:line="240" w:lineRule="auto"/>
              <w:jc w:val="center"/>
              <w:rPr>
                <w:rFonts w:ascii="Avenir Next LT Pro" w:eastAsia="Times New Roman" w:hAnsi="Avenir Next LT Pro" w:cs="Times New Roman"/>
                <w:spacing w:val="15"/>
                <w:sz w:val="36"/>
                <w:szCs w:val="36"/>
              </w:rPr>
            </w:pPr>
            <w:r w:rsidRPr="0029291A">
              <w:rPr>
                <w:rFonts w:ascii="Avenir Next LT Pro" w:eastAsia="Times New Roman" w:hAnsi="Avenir Next LT Pro" w:cs="Times New Roman"/>
                <w:b/>
                <w:bCs/>
                <w:color w:val="000000"/>
                <w:spacing w:val="15"/>
                <w:sz w:val="36"/>
                <w:szCs w:val="36"/>
              </w:rPr>
              <w:t>For further information</w:t>
            </w:r>
            <w:r w:rsidR="001921C2">
              <w:rPr>
                <w:rFonts w:ascii="Avenir Next LT Pro" w:eastAsia="Times New Roman" w:hAnsi="Avenir Next LT Pro" w:cs="Times New Roman"/>
                <w:b/>
                <w:bCs/>
                <w:color w:val="000000"/>
                <w:spacing w:val="15"/>
                <w:sz w:val="36"/>
                <w:szCs w:val="36"/>
              </w:rPr>
              <w:t xml:space="preserve"> to underwrite shipping, or questions on additional items that may be needed,</w:t>
            </w:r>
            <w:r w:rsidRPr="0029291A">
              <w:rPr>
                <w:rFonts w:ascii="Avenir Next LT Pro" w:eastAsia="Times New Roman" w:hAnsi="Avenir Next LT Pro" w:cs="Times New Roman"/>
                <w:b/>
                <w:bCs/>
                <w:color w:val="000000"/>
                <w:spacing w:val="15"/>
                <w:sz w:val="36"/>
                <w:szCs w:val="36"/>
              </w:rPr>
              <w:t xml:space="preserve"> please contact</w:t>
            </w:r>
          </w:p>
          <w:p w14:paraId="05C28B5E" w14:textId="77777777" w:rsidR="0029291A" w:rsidRPr="0029291A" w:rsidRDefault="0029291A" w:rsidP="0029291A">
            <w:pPr>
              <w:spacing w:before="120" w:after="120" w:line="240" w:lineRule="auto"/>
              <w:jc w:val="center"/>
              <w:rPr>
                <w:rFonts w:ascii="Avenir Next LT Pro" w:eastAsia="Times New Roman" w:hAnsi="Avenir Next LT Pro" w:cs="Times New Roman"/>
                <w:spacing w:val="15"/>
                <w:sz w:val="36"/>
                <w:szCs w:val="36"/>
              </w:rPr>
            </w:pPr>
            <w:r w:rsidRPr="001921C2">
              <w:rPr>
                <w:rFonts w:ascii="Avenir Next LT Pro" w:eastAsia="Times New Roman" w:hAnsi="Avenir Next LT Pro" w:cs="Times New Roman"/>
                <w:b/>
                <w:bCs/>
                <w:color w:val="FF0000"/>
                <w:spacing w:val="15"/>
                <w:sz w:val="36"/>
                <w:szCs w:val="36"/>
              </w:rPr>
              <w:t>Yvonne Clinton (347) 282 7092</w:t>
            </w:r>
          </w:p>
        </w:tc>
      </w:tr>
      <w:bookmarkEnd w:id="0"/>
    </w:tbl>
    <w:p w14:paraId="7977CFE7" w14:textId="77777777" w:rsidR="0029291A" w:rsidRDefault="0029291A" w:rsidP="001921C2"/>
    <w:sectPr w:rsidR="0029291A" w:rsidSect="0029291A">
      <w:pgSz w:w="12240" w:h="15840"/>
      <w:pgMar w:top="1440" w:right="1440" w:bottom="1440" w:left="1440" w:header="720" w:footer="720" w:gutter="0"/>
      <w:pgBorders w:offsetFrom="page">
        <w:top w:val="thinThickThinMediumGap" w:sz="24" w:space="24" w:color="7030A0"/>
        <w:left w:val="thinThickThinMediumGap" w:sz="24" w:space="24" w:color="7030A0"/>
        <w:bottom w:val="thinThickThinMediumGap" w:sz="24" w:space="24" w:color="7030A0"/>
        <w:right w:val="thinThickThinMediumGap" w:sz="24" w:space="24" w:color="7030A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e Hand Extrablack">
    <w:altName w:val="Calibri"/>
    <w:charset w:val="00"/>
    <w:family w:val="script"/>
    <w:pitch w:val="variable"/>
    <w:sig w:usb0="8000002F" w:usb1="0000000A" w:usb2="00000000" w:usb3="00000000" w:csb0="00000001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91A"/>
    <w:rsid w:val="001921C2"/>
    <w:rsid w:val="00292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E6C49"/>
  <w15:chartTrackingRefBased/>
  <w15:docId w15:val="{66369721-4071-4EDD-A6A0-CCE5C00AB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68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3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Sax</dc:creator>
  <cp:keywords/>
  <dc:description/>
  <cp:lastModifiedBy>Thomas Sax</cp:lastModifiedBy>
  <cp:revision>3</cp:revision>
  <cp:lastPrinted>2023-04-08T01:36:00Z</cp:lastPrinted>
  <dcterms:created xsi:type="dcterms:W3CDTF">2023-04-01T03:41:00Z</dcterms:created>
  <dcterms:modified xsi:type="dcterms:W3CDTF">2023-04-08T01:36:00Z</dcterms:modified>
</cp:coreProperties>
</file>